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C95F2" w14:textId="77777777" w:rsidR="004F6674" w:rsidRDefault="004F6674" w:rsidP="004F6674">
      <w:pPr>
        <w:pStyle w:val="Standard"/>
        <w:jc w:val="center"/>
        <w:rPr>
          <w:rFonts w:ascii="Verdana" w:hAnsi="Verdana"/>
          <w:b/>
          <w:bCs/>
          <w:sz w:val="32"/>
          <w:szCs w:val="32"/>
          <w:u w:val="single"/>
        </w:rPr>
      </w:pPr>
      <w:bookmarkStart w:id="0" w:name="_Hlk161590429"/>
      <w:r>
        <w:rPr>
          <w:rFonts w:ascii="Verdana" w:hAnsi="Verdana"/>
          <w:b/>
          <w:bCs/>
          <w:sz w:val="32"/>
          <w:szCs w:val="32"/>
          <w:u w:val="single"/>
        </w:rPr>
        <w:t>ASSEMBLEE GENERALE DU 22 MARS 2025(suite)</w:t>
      </w:r>
    </w:p>
    <w:p w14:paraId="772130F7" w14:textId="77777777" w:rsidR="004F6674" w:rsidRDefault="004F6674" w:rsidP="004F6674">
      <w:r>
        <w:rPr>
          <w:b/>
          <w:bCs/>
          <w:sz w:val="40"/>
          <w:szCs w:val="40"/>
          <w:u w:val="single"/>
        </w:rPr>
        <w:t>3-Calendrier de l’année 2025/2026-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1701"/>
        <w:gridCol w:w="4932"/>
      </w:tblGrid>
      <w:tr w:rsidR="004F6674" w:rsidRPr="00DF325D" w14:paraId="367F534D" w14:textId="77777777" w:rsidTr="003A4B5C">
        <w:tc>
          <w:tcPr>
            <w:tcW w:w="2268" w:type="dxa"/>
          </w:tcPr>
          <w:p w14:paraId="4F605B95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560" w:type="dxa"/>
          </w:tcPr>
          <w:p w14:paraId="3EA633AD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b/>
                <w:kern w:val="0"/>
                <w:sz w:val="28"/>
                <w:szCs w:val="28"/>
                <w:lang w:eastAsia="en-US" w:bidi="ar-SA"/>
              </w:rPr>
              <w:t xml:space="preserve">Dates </w:t>
            </w:r>
          </w:p>
        </w:tc>
        <w:tc>
          <w:tcPr>
            <w:tcW w:w="1701" w:type="dxa"/>
          </w:tcPr>
          <w:p w14:paraId="091957CE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b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b/>
                <w:kern w:val="0"/>
                <w:sz w:val="28"/>
                <w:szCs w:val="28"/>
                <w:lang w:eastAsia="en-US" w:bidi="ar-SA"/>
              </w:rPr>
              <w:t>Horaires</w:t>
            </w:r>
          </w:p>
        </w:tc>
        <w:tc>
          <w:tcPr>
            <w:tcW w:w="4932" w:type="dxa"/>
          </w:tcPr>
          <w:p w14:paraId="2C4A3927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b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b/>
                <w:kern w:val="0"/>
                <w:sz w:val="28"/>
                <w:szCs w:val="28"/>
                <w:lang w:eastAsia="en-US" w:bidi="ar-SA"/>
              </w:rPr>
              <w:t>Autres Activités</w:t>
            </w:r>
          </w:p>
        </w:tc>
      </w:tr>
      <w:tr w:rsidR="004F6674" w:rsidRPr="00DF325D" w14:paraId="49101E33" w14:textId="77777777" w:rsidTr="003A4B5C">
        <w:tc>
          <w:tcPr>
            <w:tcW w:w="10461" w:type="dxa"/>
            <w:gridSpan w:val="4"/>
          </w:tcPr>
          <w:p w14:paraId="4DAB8B69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b/>
                <w:kern w:val="0"/>
                <w:sz w:val="28"/>
                <w:szCs w:val="28"/>
                <w:u w:val="single"/>
                <w:lang w:eastAsia="en-US" w:bidi="ar-SA"/>
              </w:rPr>
              <w:t>Nouvelle année 202</w:t>
            </w:r>
            <w:r>
              <w:rPr>
                <w:rFonts w:ascii="Book Antiqua" w:eastAsiaTheme="minorHAnsi" w:hAnsi="Book Antiqua" w:cstheme="minorBidi"/>
                <w:b/>
                <w:kern w:val="0"/>
                <w:sz w:val="28"/>
                <w:szCs w:val="28"/>
                <w:u w:val="single"/>
                <w:lang w:eastAsia="en-US" w:bidi="ar-SA"/>
              </w:rPr>
              <w:t>5</w:t>
            </w:r>
            <w:r w:rsidRPr="00DF325D">
              <w:rPr>
                <w:rFonts w:ascii="Book Antiqua" w:eastAsiaTheme="minorHAnsi" w:hAnsi="Book Antiqua" w:cstheme="minorBidi"/>
                <w:b/>
                <w:kern w:val="0"/>
                <w:sz w:val="28"/>
                <w:szCs w:val="28"/>
                <w:u w:val="single"/>
                <w:lang w:eastAsia="en-US" w:bidi="ar-SA"/>
              </w:rPr>
              <w:t>/202</w:t>
            </w:r>
            <w:r>
              <w:rPr>
                <w:rFonts w:ascii="Book Antiqua" w:eastAsiaTheme="minorHAnsi" w:hAnsi="Book Antiqua" w:cstheme="minorBidi"/>
                <w:b/>
                <w:kern w:val="0"/>
                <w:sz w:val="28"/>
                <w:szCs w:val="28"/>
                <w:u w:val="single"/>
                <w:lang w:eastAsia="en-US" w:bidi="ar-SA"/>
              </w:rPr>
              <w:t>6</w:t>
            </w:r>
            <w:r w:rsidRPr="00DF325D">
              <w:rPr>
                <w:rFonts w:ascii="Book Antiqua" w:eastAsiaTheme="minorHAnsi" w:hAnsi="Book Antiqua" w:cstheme="minorBidi"/>
                <w:b/>
                <w:kern w:val="0"/>
                <w:sz w:val="28"/>
                <w:szCs w:val="28"/>
                <w:u w:val="single"/>
                <w:lang w:eastAsia="en-US" w:bidi="ar-SA"/>
              </w:rPr>
              <w:t>- (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renouvellement des adhésions)</w:t>
            </w:r>
          </w:p>
        </w:tc>
      </w:tr>
      <w:tr w:rsidR="004F6674" w:rsidRPr="00DF325D" w14:paraId="591297CB" w14:textId="77777777" w:rsidTr="003A4B5C">
        <w:trPr>
          <w:trHeight w:val="469"/>
        </w:trPr>
        <w:tc>
          <w:tcPr>
            <w:tcW w:w="2268" w:type="dxa"/>
          </w:tcPr>
          <w:p w14:paraId="0A636951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Avril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22CBF349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701" w:type="dxa"/>
          </w:tcPr>
          <w:p w14:paraId="05410D77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7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00</w:t>
            </w:r>
          </w:p>
        </w:tc>
        <w:tc>
          <w:tcPr>
            <w:tcW w:w="4932" w:type="dxa"/>
          </w:tcPr>
          <w:p w14:paraId="2BAE4ED2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0772DE08" w14:textId="77777777" w:rsidTr="003A4B5C">
        <w:trPr>
          <w:trHeight w:val="418"/>
        </w:trPr>
        <w:tc>
          <w:tcPr>
            <w:tcW w:w="2268" w:type="dxa"/>
          </w:tcPr>
          <w:p w14:paraId="395627DB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Mai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3943BF9F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701" w:type="dxa"/>
          </w:tcPr>
          <w:p w14:paraId="771B000A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9h30-17h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4932" w:type="dxa"/>
          </w:tcPr>
          <w:p w14:paraId="61DD7232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6C260AF0" w14:textId="77777777" w:rsidTr="003A4B5C">
        <w:trPr>
          <w:trHeight w:val="354"/>
        </w:trPr>
        <w:tc>
          <w:tcPr>
            <w:tcW w:w="2268" w:type="dxa"/>
          </w:tcPr>
          <w:p w14:paraId="5CBC81AA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Juin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46C74FC4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1701" w:type="dxa"/>
          </w:tcPr>
          <w:p w14:paraId="674BF974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9h30-17h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4932" w:type="dxa"/>
          </w:tcPr>
          <w:p w14:paraId="68ADBC84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08C428C0" w14:textId="77777777" w:rsidTr="003A4B5C">
        <w:trPr>
          <w:trHeight w:val="473"/>
        </w:trPr>
        <w:tc>
          <w:tcPr>
            <w:tcW w:w="2268" w:type="dxa"/>
          </w:tcPr>
          <w:p w14:paraId="0A7E841D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Juin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329F07CE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 xml:space="preserve">Samedi 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21</w:t>
            </w:r>
          </w:p>
        </w:tc>
        <w:tc>
          <w:tcPr>
            <w:tcW w:w="1701" w:type="dxa"/>
          </w:tcPr>
          <w:p w14:paraId="19FB3750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 14h30</w:t>
            </w:r>
          </w:p>
        </w:tc>
        <w:tc>
          <w:tcPr>
            <w:tcW w:w="4932" w:type="dxa"/>
          </w:tcPr>
          <w:p w14:paraId="5585CADB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Fête du Solstice d’Été-</w:t>
            </w:r>
            <w:r w:rsidRPr="00DF325D">
              <w:rPr>
                <w:rFonts w:ascii="Book Antiqua" w:eastAsiaTheme="minorHAnsi" w:hAnsi="Book Antiqua" w:cstheme="minorBidi"/>
                <w:b/>
                <w:bCs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Litha</w:t>
            </w:r>
            <w:r w:rsidRPr="00DF325D">
              <w:rPr>
                <w:rFonts w:ascii="Book Antiqua" w:eastAsiaTheme="minorHAnsi" w:hAnsi="Book Antiqua" w:cstheme="minorBidi"/>
                <w:b/>
                <w:bCs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4F6674" w:rsidRPr="00DF325D" w14:paraId="2FD4A949" w14:textId="77777777" w:rsidTr="003A4B5C">
        <w:trPr>
          <w:trHeight w:val="409"/>
        </w:trPr>
        <w:tc>
          <w:tcPr>
            <w:tcW w:w="2268" w:type="dxa"/>
          </w:tcPr>
          <w:p w14:paraId="685C0485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Juillet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2D265A0E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701" w:type="dxa"/>
          </w:tcPr>
          <w:p w14:paraId="3359889A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9h30-17h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4932" w:type="dxa"/>
          </w:tcPr>
          <w:p w14:paraId="0CDA5AA8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508A82EA" w14:textId="77777777" w:rsidTr="003A4B5C">
        <w:trPr>
          <w:trHeight w:val="428"/>
        </w:trPr>
        <w:tc>
          <w:tcPr>
            <w:tcW w:w="2268" w:type="dxa"/>
          </w:tcPr>
          <w:p w14:paraId="0C6F2F96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Août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20814DB5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701" w:type="dxa"/>
          </w:tcPr>
          <w:p w14:paraId="1B8EE5C8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9h30-17h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4932" w:type="dxa"/>
          </w:tcPr>
          <w:p w14:paraId="5411F901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3A0E7A2D" w14:textId="77777777" w:rsidTr="003A4B5C">
        <w:trPr>
          <w:trHeight w:val="420"/>
        </w:trPr>
        <w:tc>
          <w:tcPr>
            <w:tcW w:w="2268" w:type="dxa"/>
          </w:tcPr>
          <w:p w14:paraId="6CCD25E5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Septembre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 xml:space="preserve"> 20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1533A8B2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701" w:type="dxa"/>
          </w:tcPr>
          <w:p w14:paraId="79DB7AB8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9h30-17h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4932" w:type="dxa"/>
          </w:tcPr>
          <w:p w14:paraId="73FFDEAD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32AFB679" w14:textId="77777777" w:rsidTr="003A4B5C">
        <w:trPr>
          <w:trHeight w:val="465"/>
        </w:trPr>
        <w:tc>
          <w:tcPr>
            <w:tcW w:w="2268" w:type="dxa"/>
          </w:tcPr>
          <w:p w14:paraId="5871D668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 xml:space="preserve">Septembre 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20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223B2741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1701" w:type="dxa"/>
          </w:tcPr>
          <w:p w14:paraId="525DA96D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 14h30</w:t>
            </w:r>
          </w:p>
        </w:tc>
        <w:tc>
          <w:tcPr>
            <w:tcW w:w="4932" w:type="dxa"/>
          </w:tcPr>
          <w:p w14:paraId="6E399901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 xml:space="preserve">Équinoxe 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 xml:space="preserve">d’Automne- </w:t>
            </w:r>
            <w:r w:rsidRPr="00DF325D">
              <w:rPr>
                <w:rFonts w:ascii="Book Antiqua" w:eastAsiaTheme="minorHAnsi" w:hAnsi="Book Antiqua" w:cstheme="minorBidi"/>
                <w:b/>
                <w:bCs/>
                <w:kern w:val="0"/>
                <w:sz w:val="28"/>
                <w:szCs w:val="28"/>
                <w:lang w:eastAsia="en-US" w:bidi="ar-SA"/>
              </w:rPr>
              <w:t xml:space="preserve">Mabon </w:t>
            </w:r>
          </w:p>
        </w:tc>
      </w:tr>
      <w:tr w:rsidR="004F6674" w:rsidRPr="00DF325D" w14:paraId="70D027F9" w14:textId="77777777" w:rsidTr="003A4B5C">
        <w:trPr>
          <w:trHeight w:val="491"/>
        </w:trPr>
        <w:tc>
          <w:tcPr>
            <w:tcW w:w="2268" w:type="dxa"/>
          </w:tcPr>
          <w:p w14:paraId="19F80438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Octobre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5AC69E07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701" w:type="dxa"/>
          </w:tcPr>
          <w:p w14:paraId="10A9498A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9h30-17h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4932" w:type="dxa"/>
          </w:tcPr>
          <w:p w14:paraId="4976E230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29F10EAA" w14:textId="77777777" w:rsidTr="003A4B5C">
        <w:trPr>
          <w:trHeight w:val="485"/>
        </w:trPr>
        <w:tc>
          <w:tcPr>
            <w:tcW w:w="2268" w:type="dxa"/>
          </w:tcPr>
          <w:p w14:paraId="7C9A61CE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Novembre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 xml:space="preserve"> 20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49A720D5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1701" w:type="dxa"/>
          </w:tcPr>
          <w:p w14:paraId="2BA3751B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9h30-17h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4932" w:type="dxa"/>
          </w:tcPr>
          <w:p w14:paraId="38D04B99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1794B671" w14:textId="77777777" w:rsidTr="003A4B5C">
        <w:trPr>
          <w:trHeight w:val="491"/>
        </w:trPr>
        <w:tc>
          <w:tcPr>
            <w:tcW w:w="2268" w:type="dxa"/>
          </w:tcPr>
          <w:p w14:paraId="1FCC60AF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Décembre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7EA5D3A4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6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1701" w:type="dxa"/>
          </w:tcPr>
          <w:p w14:paraId="3AB53204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9h30-17h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4932" w:type="dxa"/>
          </w:tcPr>
          <w:p w14:paraId="544C8B9C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2BF40FFE" w14:textId="77777777" w:rsidTr="003A4B5C">
        <w:trPr>
          <w:trHeight w:val="550"/>
        </w:trPr>
        <w:tc>
          <w:tcPr>
            <w:tcW w:w="2268" w:type="dxa"/>
          </w:tcPr>
          <w:p w14:paraId="3F27CD90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Décembre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</w:tcPr>
          <w:p w14:paraId="7505F636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1701" w:type="dxa"/>
          </w:tcPr>
          <w:p w14:paraId="00C35AD9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 14h30</w:t>
            </w:r>
          </w:p>
        </w:tc>
        <w:tc>
          <w:tcPr>
            <w:tcW w:w="4932" w:type="dxa"/>
          </w:tcPr>
          <w:p w14:paraId="6180F997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Fête du Solstice d’Hiver-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</w:t>
            </w:r>
            <w:r w:rsidRPr="0033441C">
              <w:rPr>
                <w:rFonts w:ascii="Book Antiqua" w:eastAsiaTheme="minorHAnsi" w:hAnsi="Book Antiqua" w:cstheme="minorBidi"/>
                <w:b/>
                <w:bCs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Y</w:t>
            </w:r>
            <w:r w:rsidRPr="00DF325D">
              <w:rPr>
                <w:rFonts w:ascii="Book Antiqua" w:eastAsiaTheme="minorHAnsi" w:hAnsi="Book Antiqua" w:cstheme="minorBidi"/>
                <w:b/>
                <w:bCs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ule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 </w:t>
            </w:r>
          </w:p>
        </w:tc>
      </w:tr>
      <w:tr w:rsidR="004F6674" w:rsidRPr="00DF325D" w14:paraId="297EF0ED" w14:textId="77777777" w:rsidTr="003A4B5C">
        <w:trPr>
          <w:trHeight w:val="420"/>
        </w:trPr>
        <w:tc>
          <w:tcPr>
            <w:tcW w:w="2268" w:type="dxa"/>
          </w:tcPr>
          <w:p w14:paraId="4D16450F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Janvier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560" w:type="dxa"/>
          </w:tcPr>
          <w:p w14:paraId="6A643CB8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701" w:type="dxa"/>
          </w:tcPr>
          <w:p w14:paraId="227A4ABE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9h30-17h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4932" w:type="dxa"/>
          </w:tcPr>
          <w:p w14:paraId="48922414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6DB69F3A" w14:textId="77777777" w:rsidTr="003A4B5C">
        <w:trPr>
          <w:trHeight w:val="428"/>
        </w:trPr>
        <w:tc>
          <w:tcPr>
            <w:tcW w:w="2268" w:type="dxa"/>
          </w:tcPr>
          <w:p w14:paraId="05ED8FE4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 xml:space="preserve"> Février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560" w:type="dxa"/>
          </w:tcPr>
          <w:p w14:paraId="05B5BE80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1701" w:type="dxa"/>
          </w:tcPr>
          <w:p w14:paraId="2859EF78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9h30-17h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4932" w:type="dxa"/>
          </w:tcPr>
          <w:p w14:paraId="1D44A690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4105E739" w14:textId="77777777" w:rsidTr="003A4B5C">
        <w:trPr>
          <w:trHeight w:val="405"/>
        </w:trPr>
        <w:tc>
          <w:tcPr>
            <w:tcW w:w="2268" w:type="dxa"/>
          </w:tcPr>
          <w:p w14:paraId="120767C3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Mars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560" w:type="dxa"/>
          </w:tcPr>
          <w:p w14:paraId="412468B3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0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1701" w:type="dxa"/>
          </w:tcPr>
          <w:p w14:paraId="2CD17218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9h30-17h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  <w:tc>
          <w:tcPr>
            <w:tcW w:w="4932" w:type="dxa"/>
          </w:tcPr>
          <w:p w14:paraId="7A12DF1A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Ateliers : Astro/Energies/Rencontre</w:t>
            </w:r>
          </w:p>
        </w:tc>
      </w:tr>
      <w:tr w:rsidR="004F6674" w:rsidRPr="00DF325D" w14:paraId="4DEB4777" w14:textId="77777777" w:rsidTr="003A4B5C">
        <w:trPr>
          <w:trHeight w:val="411"/>
        </w:trPr>
        <w:tc>
          <w:tcPr>
            <w:tcW w:w="2268" w:type="dxa"/>
          </w:tcPr>
          <w:p w14:paraId="1A845C70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Mars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560" w:type="dxa"/>
          </w:tcPr>
          <w:p w14:paraId="62DAE949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</w:tcPr>
          <w:p w14:paraId="033482FE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 14h30</w:t>
            </w:r>
          </w:p>
        </w:tc>
        <w:tc>
          <w:tcPr>
            <w:tcW w:w="4932" w:type="dxa"/>
          </w:tcPr>
          <w:p w14:paraId="10920C37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 xml:space="preserve">Équinoxe 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de Printemps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-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DF325D">
              <w:rPr>
                <w:rFonts w:ascii="Book Antiqua" w:eastAsiaTheme="minorHAnsi" w:hAnsi="Book Antiqua" w:cstheme="minorBidi"/>
                <w:b/>
                <w:bCs/>
                <w:kern w:val="0"/>
                <w:sz w:val="28"/>
                <w:szCs w:val="28"/>
                <w:lang w:eastAsia="en-US" w:bidi="ar-SA"/>
              </w:rPr>
              <w:t xml:space="preserve">Ostara </w:t>
            </w:r>
          </w:p>
        </w:tc>
      </w:tr>
      <w:tr w:rsidR="004F6674" w:rsidRPr="00DF325D" w14:paraId="7A87F416" w14:textId="77777777" w:rsidTr="003A4B5C">
        <w:trPr>
          <w:trHeight w:val="416"/>
        </w:trPr>
        <w:tc>
          <w:tcPr>
            <w:tcW w:w="2268" w:type="dxa"/>
          </w:tcPr>
          <w:p w14:paraId="56217486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Mars 202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560" w:type="dxa"/>
          </w:tcPr>
          <w:p w14:paraId="5C801FC8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Samedi 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701" w:type="dxa"/>
          </w:tcPr>
          <w:p w14:paraId="3A501319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A 10h30</w:t>
            </w:r>
          </w:p>
        </w:tc>
        <w:tc>
          <w:tcPr>
            <w:tcW w:w="4932" w:type="dxa"/>
          </w:tcPr>
          <w:p w14:paraId="2CF97EF3" w14:textId="77777777" w:rsidR="004F6674" w:rsidRPr="00DF325D" w:rsidRDefault="004F6674" w:rsidP="003A4B5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</w:pP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 xml:space="preserve">Assemblée Générale 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20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5</w:t>
            </w:r>
            <w:r w:rsidRPr="00DF325D"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/2</w:t>
            </w:r>
            <w:r>
              <w:rPr>
                <w:rFonts w:ascii="Book Antiqua" w:eastAsiaTheme="minorHAnsi" w:hAnsi="Book Antiqua" w:cstheme="minorBidi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</w:tr>
    </w:tbl>
    <w:p w14:paraId="4CABD897" w14:textId="77777777" w:rsidR="004F6674" w:rsidRDefault="004F6674" w:rsidP="004F667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N.B.1 : C’est le calendrier des Dates d’ateliers possibles ; selon les projets annoncés au moins une semaine à l’avance, cela pourra concerner la matinée seule ou l’après-midi, ou la journée entière, et le dimanche pourra être concerné occasionnellement. </w:t>
      </w:r>
    </w:p>
    <w:p w14:paraId="77A10892" w14:textId="77777777" w:rsidR="004F6674" w:rsidRDefault="004F6674" w:rsidP="004F6674">
      <w:pPr>
        <w:rPr>
          <w:b/>
          <w:bCs/>
          <w:sz w:val="28"/>
          <w:szCs w:val="28"/>
        </w:rPr>
      </w:pPr>
    </w:p>
    <w:p w14:paraId="77D2C292" w14:textId="77777777" w:rsidR="004F6674" w:rsidRPr="00BA2B38" w:rsidRDefault="004F6674" w:rsidP="004F667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A2B38">
        <w:rPr>
          <w:sz w:val="28"/>
          <w:szCs w:val="28"/>
          <w:u w:val="single"/>
        </w:rPr>
        <w:t>Les 4 fêtes solaires</w:t>
      </w:r>
      <w:r w:rsidRPr="00BA2B38">
        <w:rPr>
          <w:sz w:val="28"/>
          <w:szCs w:val="28"/>
        </w:rPr>
        <w:t xml:space="preserve"> sont des Journées « Portes-Ouvertes ; invitez des amis, des voisins            qui pourraient être intéressés. Lors de ces fêtes des aspects symboliques, énergétiques et astrologiques seront abordés, et vous serez conviés à une méditation liée à l’événement. Des informations sur les activités de l’Asso seront fournies et des travaux réalisés par les membres seront proposés à la vente (peintures, objets en bois, et autres…). Visite du jardin possible en fin de séance. Le tout dans une ambiance conviviale.</w:t>
      </w:r>
    </w:p>
    <w:p w14:paraId="6B7F4CDA" w14:textId="77777777" w:rsidR="004F6674" w:rsidRDefault="004F6674" w:rsidP="004F667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A2B38">
        <w:rPr>
          <w:sz w:val="28"/>
          <w:szCs w:val="28"/>
          <w:u w:val="single"/>
        </w:rPr>
        <w:t>Le programme des ateliers</w:t>
      </w:r>
      <w:r>
        <w:rPr>
          <w:sz w:val="28"/>
          <w:szCs w:val="28"/>
        </w:rPr>
        <w:t xml:space="preserve"> sera annoncé par chaque animateur ; il pourra tenir compte des propositions qui seront faites au moins 15 jours avant la date prévue ; une rencontre autour d’un thème est possible ; une rencontre informelle et amicale est possible aussi, simplement pour nous rencontrer d’un échange.</w:t>
      </w:r>
    </w:p>
    <w:p w14:paraId="0DB4441B" w14:textId="77777777" w:rsidR="004F6674" w:rsidRDefault="004F6674" w:rsidP="004F6674">
      <w:pPr>
        <w:pStyle w:val="Paragraphedeliste"/>
        <w:ind w:left="795"/>
        <w:rPr>
          <w:sz w:val="28"/>
          <w:szCs w:val="28"/>
        </w:rPr>
      </w:pPr>
    </w:p>
    <w:p w14:paraId="57A56B7E" w14:textId="77777777" w:rsidR="004F6674" w:rsidRDefault="004F6674" w:rsidP="004F667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32"/>
          <w:szCs w:val="32"/>
          <w:u w:val="single"/>
        </w:rPr>
        <w:t>Vote :</w:t>
      </w:r>
      <w:r>
        <w:rPr>
          <w:rFonts w:ascii="Verdana" w:hAnsi="Verdana"/>
          <w:b/>
          <w:bCs/>
          <w:sz w:val="32"/>
          <w:szCs w:val="32"/>
        </w:rPr>
        <w:t xml:space="preserve"> </w:t>
      </w:r>
      <w:r w:rsidRPr="008D492E">
        <w:rPr>
          <w:rFonts w:ascii="Verdana" w:hAnsi="Verdana"/>
          <w:sz w:val="32"/>
          <w:szCs w:val="32"/>
        </w:rPr>
        <w:t>7 pour (unanimité)</w:t>
      </w:r>
      <w:r w:rsidRPr="001A162E">
        <w:rPr>
          <w:rFonts w:ascii="Verdana" w:hAnsi="Verdana"/>
          <w:sz w:val="28"/>
          <w:szCs w:val="28"/>
        </w:rPr>
        <w:t>………………………………….</w:t>
      </w:r>
    </w:p>
    <w:bookmarkEnd w:id="0"/>
    <w:p w14:paraId="33FFE87A" w14:textId="77777777" w:rsidR="00712134" w:rsidRDefault="00712134" w:rsidP="004F6674"/>
    <w:sectPr w:rsidR="00712134" w:rsidSect="004F6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B4FE2"/>
    <w:multiLevelType w:val="hybridMultilevel"/>
    <w:tmpl w:val="A24002C4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37346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4"/>
    <w:rsid w:val="00092A87"/>
    <w:rsid w:val="003568AB"/>
    <w:rsid w:val="004F6674"/>
    <w:rsid w:val="0071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13B8"/>
  <w15:chartTrackingRefBased/>
  <w15:docId w15:val="{458ABBB0-0E1F-487D-9D5B-22E7AABF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66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F66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table" w:styleId="Grilledutableau">
    <w:name w:val="Table Grid"/>
    <w:basedOn w:val="TableauNormal"/>
    <w:uiPriority w:val="59"/>
    <w:rsid w:val="004F667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4F667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Cauchard</dc:creator>
  <cp:keywords/>
  <dc:description/>
  <cp:lastModifiedBy>Alain Cauchard</cp:lastModifiedBy>
  <cp:revision>1</cp:revision>
  <dcterms:created xsi:type="dcterms:W3CDTF">2025-03-25T11:01:00Z</dcterms:created>
  <dcterms:modified xsi:type="dcterms:W3CDTF">2025-03-25T11:03:00Z</dcterms:modified>
</cp:coreProperties>
</file>